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5F" w:rsidRDefault="00695ACC" w:rsidP="00695A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95ACC">
        <w:rPr>
          <w:rFonts w:ascii="Times New Roman" w:hAnsi="Times New Roman" w:cs="Times New Roman"/>
          <w:sz w:val="28"/>
          <w:szCs w:val="28"/>
        </w:rPr>
        <w:t>Содержание дисциплины</w:t>
      </w:r>
      <w:r w:rsidRPr="00FE3E41">
        <w:rPr>
          <w:rFonts w:ascii="Times New Roman" w:hAnsi="Times New Roman" w:cs="Times New Roman"/>
          <w:sz w:val="28"/>
          <w:szCs w:val="28"/>
        </w:rPr>
        <w:t>:</w:t>
      </w:r>
    </w:p>
    <w:p w:rsidR="00FE3E41" w:rsidRDefault="00531498" w:rsidP="00FE3E41">
      <w:pPr>
        <w:rPr>
          <w:rFonts w:ascii="Times New Roman" w:hAnsi="Times New Roman" w:cs="Times New Roman"/>
          <w:i/>
          <w:sz w:val="28"/>
          <w:szCs w:val="28"/>
        </w:rPr>
      </w:pPr>
      <w:r w:rsidRPr="00236AD0">
        <w:rPr>
          <w:rFonts w:ascii="Times New Roman" w:hAnsi="Times New Roman" w:cs="Times New Roman"/>
          <w:i/>
          <w:sz w:val="28"/>
          <w:szCs w:val="28"/>
        </w:rPr>
        <w:t>Раздел 1.</w:t>
      </w:r>
      <w:r w:rsidR="00FE3E41">
        <w:rPr>
          <w:rFonts w:ascii="Times New Roman" w:hAnsi="Times New Roman" w:cs="Times New Roman"/>
          <w:i/>
          <w:sz w:val="28"/>
          <w:szCs w:val="28"/>
        </w:rPr>
        <w:t>Сущность, основные понятия и источники уголовного процесса</w:t>
      </w:r>
    </w:p>
    <w:p w:rsidR="00531498" w:rsidRPr="00FE3E41" w:rsidRDefault="00FE3E41" w:rsidP="00FE3E41">
      <w:pPr>
        <w:rPr>
          <w:rFonts w:ascii="Times New Roman" w:hAnsi="Times New Roman" w:cs="Times New Roman"/>
          <w:sz w:val="28"/>
          <w:szCs w:val="28"/>
        </w:rPr>
      </w:pPr>
      <w:r w:rsidRPr="00FE3E41">
        <w:rPr>
          <w:rFonts w:ascii="Times New Roman" w:hAnsi="Times New Roman" w:cs="Times New Roman"/>
          <w:sz w:val="28"/>
          <w:szCs w:val="28"/>
        </w:rPr>
        <w:t>1.1. Сущность, основные понятия и источники уголовного процесса</w:t>
      </w:r>
    </w:p>
    <w:p w:rsidR="00531498" w:rsidRDefault="00FE3E41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1.2.Источники уголовно-процессуального права</w:t>
      </w:r>
    </w:p>
    <w:p w:rsidR="00FE3E41" w:rsidRDefault="00FE3E41" w:rsidP="00695ACC">
      <w:pPr>
        <w:rPr>
          <w:rFonts w:ascii="Times New Roman" w:hAnsi="Times New Roman" w:cs="Times New Roman"/>
          <w:i/>
          <w:sz w:val="28"/>
          <w:szCs w:val="28"/>
        </w:rPr>
      </w:pPr>
      <w:r w:rsidRPr="00FE3E41">
        <w:rPr>
          <w:rFonts w:ascii="Times New Roman" w:hAnsi="Times New Roman" w:cs="Times New Roman"/>
          <w:i/>
          <w:sz w:val="28"/>
          <w:szCs w:val="28"/>
        </w:rPr>
        <w:t>Раздел 2.Принципы уголовного процесса. Субъекты УП (государственные органы)</w:t>
      </w:r>
    </w:p>
    <w:p w:rsidR="00FE3E41" w:rsidRDefault="00FE3E41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2.1.Понятие и значение принципов уголовного процесса</w:t>
      </w:r>
    </w:p>
    <w:p w:rsidR="00FE3E41" w:rsidRDefault="00FE3E41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2.2.Субъекты уголовного процесса (государственные органы)</w:t>
      </w:r>
    </w:p>
    <w:p w:rsidR="00FE3E41" w:rsidRDefault="00FE3E41" w:rsidP="00695ACC">
      <w:pPr>
        <w:rPr>
          <w:rFonts w:ascii="Times New Roman" w:hAnsi="Times New Roman" w:cs="Times New Roman"/>
          <w:i/>
          <w:sz w:val="28"/>
          <w:szCs w:val="28"/>
        </w:rPr>
      </w:pPr>
      <w:r w:rsidRPr="00FE3E41">
        <w:rPr>
          <w:rFonts w:ascii="Times New Roman" w:hAnsi="Times New Roman" w:cs="Times New Roman"/>
          <w:i/>
          <w:sz w:val="28"/>
          <w:szCs w:val="28"/>
        </w:rPr>
        <w:t>Раздел 3. Субъекты уголовного процесса (участники процесса)</w:t>
      </w:r>
      <w:r w:rsidR="0036024E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Гражданский иск в УП</w:t>
      </w:r>
    </w:p>
    <w:p w:rsidR="00FE3E41" w:rsidRDefault="00FE3E41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36024E">
        <w:rPr>
          <w:rFonts w:ascii="Times New Roman" w:hAnsi="Times New Roman" w:cs="Times New Roman"/>
          <w:sz w:val="28"/>
          <w:szCs w:val="28"/>
        </w:rPr>
        <w:t>Субъекты уголовного процесса (участники процесса)</w:t>
      </w:r>
    </w:p>
    <w:p w:rsidR="0036024E" w:rsidRDefault="0036024E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3.2.Гражданский иск в уголовном процессе</w:t>
      </w:r>
    </w:p>
    <w:p w:rsidR="0036024E" w:rsidRDefault="0036024E" w:rsidP="00695AC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4. Доказательства в уголовном процессе. Виды доказательств.</w:t>
      </w:r>
    </w:p>
    <w:p w:rsidR="0036024E" w:rsidRDefault="0036024E" w:rsidP="00695ACC">
      <w:pPr>
        <w:rPr>
          <w:rFonts w:ascii="Times New Roman" w:hAnsi="Times New Roman" w:cs="Times New Roman"/>
          <w:sz w:val="28"/>
          <w:szCs w:val="28"/>
        </w:rPr>
      </w:pPr>
      <w:r w:rsidRPr="0036024E">
        <w:rPr>
          <w:rFonts w:ascii="Times New Roman" w:hAnsi="Times New Roman" w:cs="Times New Roman"/>
          <w:sz w:val="28"/>
          <w:szCs w:val="28"/>
        </w:rPr>
        <w:t>4.1. Доказательства в уголовном процессе.</w:t>
      </w:r>
    </w:p>
    <w:p w:rsidR="0036024E" w:rsidRDefault="0036024E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4.2.Виды доказательств. Показания свидетеля.</w:t>
      </w:r>
    </w:p>
    <w:p w:rsidR="0036024E" w:rsidRDefault="0036024E" w:rsidP="00695AC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5</w:t>
      </w:r>
      <w:r w:rsidRPr="00FE3E41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Меры уголовно-процессуального принуждения</w:t>
      </w:r>
    </w:p>
    <w:p w:rsidR="0036024E" w:rsidRDefault="0036024E" w:rsidP="00695ACC">
      <w:pPr>
        <w:rPr>
          <w:rFonts w:ascii="Times New Roman" w:hAnsi="Times New Roman" w:cs="Times New Roman"/>
          <w:sz w:val="28"/>
          <w:szCs w:val="28"/>
        </w:rPr>
      </w:pPr>
      <w:r w:rsidRPr="0036024E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>Понятие мер уголовно-процессуального принуждения и их виды.</w:t>
      </w:r>
    </w:p>
    <w:p w:rsidR="0036024E" w:rsidRDefault="0036024E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5.2.Основания и условия применения мер пресечения.</w:t>
      </w:r>
    </w:p>
    <w:p w:rsidR="0036024E" w:rsidRDefault="0036024E" w:rsidP="00695AC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6</w:t>
      </w:r>
      <w:r w:rsidRPr="00FE3E41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Возбуждение уголовного дела. Предварительное расследование.</w:t>
      </w:r>
    </w:p>
    <w:p w:rsidR="0036024E" w:rsidRDefault="0036024E" w:rsidP="00695ACC">
      <w:pPr>
        <w:rPr>
          <w:rFonts w:ascii="Times New Roman" w:hAnsi="Times New Roman" w:cs="Times New Roman"/>
          <w:sz w:val="28"/>
          <w:szCs w:val="28"/>
        </w:rPr>
      </w:pPr>
      <w:r w:rsidRPr="0036024E">
        <w:rPr>
          <w:rFonts w:ascii="Times New Roman" w:hAnsi="Times New Roman" w:cs="Times New Roman"/>
          <w:sz w:val="28"/>
          <w:szCs w:val="28"/>
        </w:rPr>
        <w:t>6.1.</w:t>
      </w:r>
      <w:r w:rsidRPr="003602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024E">
        <w:rPr>
          <w:rFonts w:ascii="Times New Roman" w:hAnsi="Times New Roman" w:cs="Times New Roman"/>
          <w:sz w:val="28"/>
          <w:szCs w:val="28"/>
        </w:rPr>
        <w:t>Возбуждение уголовного 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24E" w:rsidRPr="0036024E" w:rsidRDefault="0036024E" w:rsidP="003602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Pr="003602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024E">
        <w:rPr>
          <w:rFonts w:ascii="Times New Roman" w:hAnsi="Times New Roman" w:cs="Times New Roman"/>
          <w:sz w:val="28"/>
          <w:szCs w:val="28"/>
        </w:rPr>
        <w:t>Предварительное расследование.</w:t>
      </w:r>
    </w:p>
    <w:p w:rsidR="0036024E" w:rsidRDefault="0036024E" w:rsidP="00695AC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7</w:t>
      </w:r>
      <w:r w:rsidRPr="00FE3E41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Следственные действия.</w:t>
      </w:r>
    </w:p>
    <w:p w:rsidR="0036024E" w:rsidRDefault="0036024E" w:rsidP="00695AC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Раздел 8. Предъявление обвинения и допрос обвиняемого. Приостановление предварительного расследования. Окончание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ПР</w:t>
      </w:r>
      <w:proofErr w:type="gramEnd"/>
    </w:p>
    <w:p w:rsidR="0036024E" w:rsidRDefault="0036024E" w:rsidP="00695ACC">
      <w:pPr>
        <w:rPr>
          <w:rFonts w:ascii="Times New Roman" w:hAnsi="Times New Roman" w:cs="Times New Roman"/>
          <w:sz w:val="28"/>
          <w:szCs w:val="28"/>
        </w:rPr>
      </w:pPr>
      <w:r w:rsidRPr="0036024E">
        <w:rPr>
          <w:rFonts w:ascii="Times New Roman" w:hAnsi="Times New Roman" w:cs="Times New Roman"/>
          <w:sz w:val="28"/>
          <w:szCs w:val="28"/>
        </w:rPr>
        <w:t>8.1. Предъявление обвинения и допрос обвиняемого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24E" w:rsidRDefault="0036024E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8.2.Окончание предварительного расследования.</w:t>
      </w:r>
    </w:p>
    <w:p w:rsidR="0036024E" w:rsidRDefault="0036024E" w:rsidP="00695AC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9.</w:t>
      </w:r>
      <w:r w:rsidR="00495866">
        <w:rPr>
          <w:rFonts w:ascii="Times New Roman" w:hAnsi="Times New Roman" w:cs="Times New Roman"/>
          <w:i/>
          <w:sz w:val="28"/>
          <w:szCs w:val="28"/>
        </w:rPr>
        <w:t>Подсудность. Назначение судебного заседания.</w:t>
      </w:r>
    </w:p>
    <w:p w:rsidR="00495866" w:rsidRDefault="00495866" w:rsidP="00695ACC">
      <w:pPr>
        <w:rPr>
          <w:rFonts w:ascii="Times New Roman" w:hAnsi="Times New Roman" w:cs="Times New Roman"/>
          <w:sz w:val="28"/>
          <w:szCs w:val="28"/>
        </w:rPr>
      </w:pPr>
      <w:r w:rsidRPr="00495866">
        <w:rPr>
          <w:rFonts w:ascii="Times New Roman" w:hAnsi="Times New Roman" w:cs="Times New Roman"/>
          <w:sz w:val="28"/>
          <w:szCs w:val="28"/>
        </w:rPr>
        <w:lastRenderedPageBreak/>
        <w:t>9.1.</w:t>
      </w:r>
      <w:r>
        <w:rPr>
          <w:rFonts w:ascii="Times New Roman" w:hAnsi="Times New Roman" w:cs="Times New Roman"/>
          <w:sz w:val="28"/>
          <w:szCs w:val="28"/>
        </w:rPr>
        <w:t>Подсудность.</w:t>
      </w:r>
    </w:p>
    <w:p w:rsidR="00495866" w:rsidRDefault="00495866" w:rsidP="004958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</w:t>
      </w:r>
      <w:r w:rsidRPr="004958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5866">
        <w:rPr>
          <w:rFonts w:ascii="Times New Roman" w:hAnsi="Times New Roman" w:cs="Times New Roman"/>
          <w:sz w:val="28"/>
          <w:szCs w:val="28"/>
        </w:rPr>
        <w:t>Назначение судебного заседания.</w:t>
      </w:r>
    </w:p>
    <w:p w:rsidR="00495866" w:rsidRDefault="00495866" w:rsidP="00495866">
      <w:pPr>
        <w:rPr>
          <w:rFonts w:ascii="Times New Roman" w:hAnsi="Times New Roman" w:cs="Times New Roman"/>
          <w:i/>
          <w:sz w:val="28"/>
          <w:szCs w:val="28"/>
        </w:rPr>
      </w:pPr>
      <w:r w:rsidRPr="00495866">
        <w:rPr>
          <w:rFonts w:ascii="Times New Roman" w:hAnsi="Times New Roman" w:cs="Times New Roman"/>
          <w:i/>
          <w:sz w:val="28"/>
          <w:szCs w:val="28"/>
        </w:rPr>
        <w:t>Раздел 10.</w:t>
      </w:r>
      <w:r>
        <w:rPr>
          <w:rFonts w:ascii="Times New Roman" w:hAnsi="Times New Roman" w:cs="Times New Roman"/>
          <w:i/>
          <w:sz w:val="28"/>
          <w:szCs w:val="28"/>
        </w:rPr>
        <w:t>Судебное разбирательство. Постановление приговора. Производство в кассационной инстанции. Исполнение приговора.</w:t>
      </w:r>
    </w:p>
    <w:p w:rsidR="00495866" w:rsidRDefault="00495866" w:rsidP="00495866">
      <w:pPr>
        <w:rPr>
          <w:rFonts w:ascii="Times New Roman" w:hAnsi="Times New Roman" w:cs="Times New Roman"/>
          <w:sz w:val="28"/>
          <w:szCs w:val="28"/>
        </w:rPr>
      </w:pPr>
      <w:r w:rsidRPr="00495866">
        <w:rPr>
          <w:rFonts w:ascii="Times New Roman" w:hAnsi="Times New Roman" w:cs="Times New Roman"/>
          <w:sz w:val="28"/>
          <w:szCs w:val="28"/>
        </w:rPr>
        <w:t>10.1.</w:t>
      </w:r>
      <w:r w:rsidRPr="004958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5866">
        <w:rPr>
          <w:rFonts w:ascii="Times New Roman" w:hAnsi="Times New Roman" w:cs="Times New Roman"/>
          <w:sz w:val="28"/>
          <w:szCs w:val="28"/>
        </w:rPr>
        <w:t>Судебное разбирательство.</w:t>
      </w:r>
    </w:p>
    <w:p w:rsidR="00495866" w:rsidRDefault="00495866" w:rsidP="004958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</w:t>
      </w:r>
      <w:r w:rsidRPr="004958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5866">
        <w:rPr>
          <w:rFonts w:ascii="Times New Roman" w:hAnsi="Times New Roman" w:cs="Times New Roman"/>
          <w:sz w:val="28"/>
          <w:szCs w:val="28"/>
        </w:rPr>
        <w:t>Постановление приговора.</w:t>
      </w:r>
    </w:p>
    <w:p w:rsidR="00495866" w:rsidRDefault="00495866" w:rsidP="004958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</w:t>
      </w:r>
      <w:r w:rsidRPr="004958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5866">
        <w:rPr>
          <w:rFonts w:ascii="Times New Roman" w:hAnsi="Times New Roman" w:cs="Times New Roman"/>
          <w:sz w:val="28"/>
          <w:szCs w:val="28"/>
        </w:rPr>
        <w:t>Производство в кассационной инстанции.</w:t>
      </w:r>
    </w:p>
    <w:p w:rsidR="00495866" w:rsidRPr="00495866" w:rsidRDefault="00495866" w:rsidP="004958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</w:t>
      </w:r>
      <w:r w:rsidRPr="004958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5866">
        <w:rPr>
          <w:rFonts w:ascii="Times New Roman" w:hAnsi="Times New Roman" w:cs="Times New Roman"/>
          <w:sz w:val="28"/>
          <w:szCs w:val="28"/>
        </w:rPr>
        <w:t>Исполнение приговора.</w:t>
      </w:r>
    </w:p>
    <w:p w:rsidR="00495866" w:rsidRDefault="00495866" w:rsidP="00495866">
      <w:pPr>
        <w:rPr>
          <w:rFonts w:ascii="Times New Roman" w:hAnsi="Times New Roman" w:cs="Times New Roman"/>
          <w:i/>
          <w:sz w:val="28"/>
          <w:szCs w:val="28"/>
        </w:rPr>
      </w:pPr>
      <w:r w:rsidRPr="00495866">
        <w:rPr>
          <w:rFonts w:ascii="Times New Roman" w:hAnsi="Times New Roman" w:cs="Times New Roman"/>
          <w:i/>
          <w:sz w:val="28"/>
          <w:szCs w:val="28"/>
        </w:rPr>
        <w:t>Раздел 11.</w:t>
      </w:r>
      <w:r>
        <w:rPr>
          <w:rFonts w:ascii="Times New Roman" w:hAnsi="Times New Roman" w:cs="Times New Roman"/>
          <w:i/>
          <w:sz w:val="28"/>
          <w:szCs w:val="28"/>
        </w:rPr>
        <w:t xml:space="preserve"> Производство в надзорной инстанции. Возобновление дел по вновь открывшимся обстоятельствам.</w:t>
      </w:r>
    </w:p>
    <w:p w:rsidR="00495866" w:rsidRDefault="00495866" w:rsidP="00495866">
      <w:pPr>
        <w:rPr>
          <w:rFonts w:ascii="Times New Roman" w:hAnsi="Times New Roman" w:cs="Times New Roman"/>
          <w:sz w:val="28"/>
          <w:szCs w:val="28"/>
        </w:rPr>
      </w:pPr>
      <w:r w:rsidRPr="00495866">
        <w:rPr>
          <w:rFonts w:ascii="Times New Roman" w:hAnsi="Times New Roman" w:cs="Times New Roman"/>
          <w:sz w:val="28"/>
          <w:szCs w:val="28"/>
        </w:rPr>
        <w:t>11.1.</w:t>
      </w:r>
      <w:r w:rsidRPr="004958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5866">
        <w:rPr>
          <w:rFonts w:ascii="Times New Roman" w:hAnsi="Times New Roman" w:cs="Times New Roman"/>
          <w:sz w:val="28"/>
          <w:szCs w:val="28"/>
        </w:rPr>
        <w:t>Производство в надзорной инстанции.</w:t>
      </w:r>
    </w:p>
    <w:p w:rsidR="00495866" w:rsidRPr="00495866" w:rsidRDefault="00495866" w:rsidP="004958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</w:t>
      </w:r>
      <w:r w:rsidRPr="004958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5866">
        <w:rPr>
          <w:rFonts w:ascii="Times New Roman" w:hAnsi="Times New Roman" w:cs="Times New Roman"/>
          <w:sz w:val="28"/>
          <w:szCs w:val="28"/>
        </w:rPr>
        <w:t>Возобновление дел по вновь открывшимся обстоятельствам.</w:t>
      </w:r>
    </w:p>
    <w:p w:rsidR="00495866" w:rsidRPr="00495866" w:rsidRDefault="00495866" w:rsidP="00495866">
      <w:pPr>
        <w:rPr>
          <w:rFonts w:ascii="Times New Roman" w:hAnsi="Times New Roman" w:cs="Times New Roman"/>
          <w:sz w:val="28"/>
          <w:szCs w:val="28"/>
        </w:rPr>
      </w:pPr>
    </w:p>
    <w:p w:rsidR="00495866" w:rsidRPr="00495866" w:rsidRDefault="00495866" w:rsidP="00695ACC">
      <w:pPr>
        <w:rPr>
          <w:rFonts w:ascii="Times New Roman" w:hAnsi="Times New Roman" w:cs="Times New Roman"/>
          <w:sz w:val="28"/>
          <w:szCs w:val="28"/>
        </w:rPr>
      </w:pPr>
    </w:p>
    <w:sectPr w:rsidR="00495866" w:rsidRPr="00495866" w:rsidSect="00721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ACC"/>
    <w:rsid w:val="00127BE8"/>
    <w:rsid w:val="00236AD0"/>
    <w:rsid w:val="0024277C"/>
    <w:rsid w:val="0036024E"/>
    <w:rsid w:val="00495866"/>
    <w:rsid w:val="00531498"/>
    <w:rsid w:val="005C0406"/>
    <w:rsid w:val="005E28C6"/>
    <w:rsid w:val="00695ACC"/>
    <w:rsid w:val="00721C5F"/>
    <w:rsid w:val="00FE3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6</cp:revision>
  <dcterms:created xsi:type="dcterms:W3CDTF">2011-11-10T17:57:00Z</dcterms:created>
  <dcterms:modified xsi:type="dcterms:W3CDTF">2011-11-11T19:25:00Z</dcterms:modified>
</cp:coreProperties>
</file>